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2958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2245097" cy="800100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5097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spacing w:before="141"/>
        <w:ind w:left="1814" w:right="1695" w:firstLine="0"/>
        <w:jc w:val="center"/>
        <w:rPr>
          <w:sz w:val="18"/>
        </w:rPr>
      </w:pPr>
      <w:r>
        <w:rPr>
          <w:color w:val="666666"/>
          <w:sz w:val="18"/>
        </w:rPr>
        <w:t>3264 Motor Ave.</w:t>
      </w:r>
      <w:r>
        <w:rPr>
          <w:color w:val="666666"/>
          <w:spacing w:val="1"/>
          <w:sz w:val="18"/>
        </w:rPr>
        <w:t> </w:t>
      </w:r>
      <w:r>
        <w:rPr>
          <w:color w:val="666666"/>
          <w:sz w:val="18"/>
        </w:rPr>
        <w:t>LA, CA 90034</w:t>
      </w:r>
      <w:r>
        <w:rPr>
          <w:color w:val="666666"/>
          <w:spacing w:val="50"/>
          <w:sz w:val="18"/>
        </w:rPr>
        <w:t> </w:t>
      </w:r>
      <w:r>
        <w:rPr>
          <w:color w:val="666666"/>
          <w:sz w:val="18"/>
        </w:rPr>
        <w:t>|</w:t>
      </w:r>
      <w:r>
        <w:rPr>
          <w:color w:val="666666"/>
          <w:spacing w:val="50"/>
          <w:sz w:val="18"/>
        </w:rPr>
        <w:t> </w:t>
      </w:r>
      <w:r>
        <w:rPr>
          <w:color w:val="666666"/>
          <w:sz w:val="18"/>
        </w:rPr>
        <w:t>310-927-2436</w:t>
      </w:r>
      <w:r>
        <w:rPr>
          <w:color w:val="666666"/>
          <w:spacing w:val="50"/>
          <w:sz w:val="18"/>
        </w:rPr>
        <w:t> </w:t>
      </w:r>
      <w:r>
        <w:rPr>
          <w:color w:val="666666"/>
          <w:sz w:val="18"/>
        </w:rPr>
        <w:t>|</w:t>
      </w:r>
      <w:r>
        <w:rPr>
          <w:color w:val="666666"/>
          <w:spacing w:val="50"/>
          <w:sz w:val="18"/>
        </w:rPr>
        <w:t> </w:t>
      </w:r>
      <w:hyperlink r:id="rId6">
        <w:r>
          <w:rPr>
            <w:color w:val="1154CC"/>
            <w:sz w:val="18"/>
            <w:u w:val="single" w:color="1154CC"/>
          </w:rPr>
          <w:t>klineacademy@att.net</w:t>
        </w:r>
      </w:hyperlink>
    </w:p>
    <w:p>
      <w:pPr>
        <w:pStyle w:val="BodyText"/>
        <w:spacing w:before="6"/>
        <w:rPr>
          <w:sz w:val="28"/>
        </w:rPr>
      </w:pPr>
      <w:r>
        <w:rPr/>
        <w:pict>
          <v:rect style="position:absolute;margin-left:75pt;margin-top:17.60088pt;width:462pt;height:.75pt;mso-position-horizontal-relative:page;mso-position-vertical-relative:paragraph;z-index:-15728640;mso-wrap-distance-left:0;mso-wrap-distance-right:0" id="docshape1" filled="true" fillcolor="#878787" stroked="false">
            <v:fill type="solid"/>
            <w10:wrap type="topAndBottom"/>
          </v:rect>
        </w:pict>
      </w:r>
    </w:p>
    <w:p>
      <w:pPr>
        <w:pStyle w:val="BodyText"/>
        <w:spacing w:before="2"/>
        <w:rPr>
          <w:sz w:val="21"/>
        </w:rPr>
      </w:pPr>
    </w:p>
    <w:p>
      <w:pPr>
        <w:spacing w:before="67"/>
        <w:ind w:left="100" w:right="0" w:firstLine="0"/>
        <w:jc w:val="left"/>
        <w:rPr>
          <w:b/>
          <w:sz w:val="18"/>
        </w:rPr>
      </w:pPr>
      <w:r>
        <w:rPr>
          <w:b/>
          <w:color w:val="666666"/>
          <w:w w:val="90"/>
          <w:sz w:val="18"/>
        </w:rPr>
        <w:t>SUPPLY</w:t>
      </w:r>
      <w:r>
        <w:rPr>
          <w:b/>
          <w:color w:val="666666"/>
          <w:spacing w:val="-5"/>
          <w:w w:val="90"/>
          <w:sz w:val="18"/>
        </w:rPr>
        <w:t> </w:t>
      </w:r>
      <w:r>
        <w:rPr>
          <w:b/>
          <w:color w:val="666666"/>
          <w:w w:val="90"/>
          <w:sz w:val="18"/>
        </w:rPr>
        <w:t>LIST</w:t>
      </w:r>
    </w:p>
    <w:p>
      <w:pPr>
        <w:pStyle w:val="Title"/>
      </w:pPr>
      <w:r>
        <w:rPr>
          <w:w w:val="95"/>
        </w:rPr>
        <w:t>Life</w:t>
      </w:r>
      <w:r>
        <w:rPr>
          <w:spacing w:val="15"/>
          <w:w w:val="95"/>
        </w:rPr>
        <w:t> </w:t>
      </w:r>
      <w:r>
        <w:rPr>
          <w:w w:val="95"/>
        </w:rPr>
        <w:t>Figure</w:t>
      </w:r>
      <w:r>
        <w:rPr>
          <w:spacing w:val="15"/>
          <w:w w:val="95"/>
        </w:rPr>
        <w:t> </w:t>
      </w:r>
      <w:r>
        <w:rPr>
          <w:w w:val="95"/>
        </w:rPr>
        <w:t>&amp;</w:t>
      </w:r>
      <w:r>
        <w:rPr>
          <w:spacing w:val="16"/>
          <w:w w:val="95"/>
        </w:rPr>
        <w:t> </w:t>
      </w:r>
      <w:r>
        <w:rPr>
          <w:w w:val="95"/>
        </w:rPr>
        <w:t>Portrait</w:t>
      </w:r>
      <w:r>
        <w:rPr>
          <w:spacing w:val="15"/>
          <w:w w:val="95"/>
        </w:rPr>
        <w:t> </w:t>
      </w:r>
      <w:r>
        <w:rPr>
          <w:w w:val="95"/>
        </w:rPr>
        <w:t>Drawing</w:t>
      </w:r>
      <w:r>
        <w:rPr>
          <w:spacing w:val="16"/>
          <w:w w:val="95"/>
        </w:rPr>
        <w:t> </w:t>
      </w:r>
      <w:r>
        <w:rPr>
          <w:w w:val="95"/>
        </w:rPr>
        <w:t>Foundations</w:t>
      </w:r>
    </w:p>
    <w:p>
      <w:pPr>
        <w:spacing w:before="93"/>
        <w:ind w:left="100" w:right="0" w:firstLine="0"/>
        <w:jc w:val="left"/>
        <w:rPr>
          <w:b/>
          <w:sz w:val="22"/>
        </w:rPr>
      </w:pPr>
      <w:r>
        <w:rPr>
          <w:b/>
          <w:w w:val="95"/>
          <w:sz w:val="22"/>
        </w:rPr>
        <w:t>PLEASE</w:t>
      </w:r>
      <w:r>
        <w:rPr>
          <w:b/>
          <w:spacing w:val="-3"/>
          <w:w w:val="95"/>
          <w:sz w:val="22"/>
        </w:rPr>
        <w:t> </w:t>
      </w:r>
      <w:r>
        <w:rPr>
          <w:b/>
          <w:w w:val="95"/>
          <w:sz w:val="22"/>
        </w:rPr>
        <w:t>HAVE</w:t>
      </w:r>
      <w:r>
        <w:rPr>
          <w:b/>
          <w:spacing w:val="-2"/>
          <w:w w:val="95"/>
          <w:sz w:val="22"/>
        </w:rPr>
        <w:t> </w:t>
      </w:r>
      <w:r>
        <w:rPr>
          <w:b/>
          <w:w w:val="95"/>
          <w:sz w:val="22"/>
        </w:rPr>
        <w:t>EVERYTHING</w:t>
      </w:r>
      <w:r>
        <w:rPr>
          <w:b/>
          <w:spacing w:val="-3"/>
          <w:w w:val="95"/>
          <w:sz w:val="22"/>
        </w:rPr>
        <w:t> </w:t>
      </w:r>
      <w:r>
        <w:rPr>
          <w:b/>
          <w:w w:val="95"/>
          <w:sz w:val="22"/>
        </w:rPr>
        <w:t>READY</w:t>
      </w:r>
      <w:r>
        <w:rPr>
          <w:b/>
          <w:spacing w:val="-2"/>
          <w:w w:val="95"/>
          <w:sz w:val="22"/>
        </w:rPr>
        <w:t> </w:t>
      </w:r>
      <w:r>
        <w:rPr>
          <w:b/>
          <w:w w:val="95"/>
          <w:sz w:val="22"/>
        </w:rPr>
        <w:t>TO</w:t>
      </w:r>
      <w:r>
        <w:rPr>
          <w:b/>
          <w:spacing w:val="-2"/>
          <w:w w:val="95"/>
          <w:sz w:val="22"/>
        </w:rPr>
        <w:t> </w:t>
      </w:r>
      <w:r>
        <w:rPr>
          <w:b/>
          <w:w w:val="95"/>
          <w:sz w:val="22"/>
        </w:rPr>
        <w:t>GO</w:t>
      </w:r>
      <w:r>
        <w:rPr>
          <w:b/>
          <w:spacing w:val="-3"/>
          <w:w w:val="95"/>
          <w:sz w:val="22"/>
        </w:rPr>
        <w:t> </w:t>
      </w:r>
      <w:r>
        <w:rPr>
          <w:b/>
          <w:w w:val="95"/>
          <w:sz w:val="22"/>
        </w:rPr>
        <w:t>ON</w:t>
      </w:r>
      <w:r>
        <w:rPr>
          <w:b/>
          <w:spacing w:val="-2"/>
          <w:w w:val="95"/>
          <w:sz w:val="22"/>
        </w:rPr>
        <w:t> </w:t>
      </w:r>
      <w:r>
        <w:rPr>
          <w:b/>
          <w:w w:val="95"/>
          <w:sz w:val="22"/>
        </w:rPr>
        <w:t>THE</w:t>
      </w:r>
      <w:r>
        <w:rPr>
          <w:b/>
          <w:spacing w:val="-2"/>
          <w:w w:val="95"/>
          <w:sz w:val="22"/>
        </w:rPr>
        <w:t> </w:t>
      </w:r>
      <w:r>
        <w:rPr>
          <w:b/>
          <w:w w:val="95"/>
          <w:sz w:val="22"/>
        </w:rPr>
        <w:t>FIRST</w:t>
      </w:r>
      <w:r>
        <w:rPr>
          <w:b/>
          <w:spacing w:val="-3"/>
          <w:w w:val="95"/>
          <w:sz w:val="22"/>
        </w:rPr>
        <w:t> </w:t>
      </w:r>
      <w:r>
        <w:rPr>
          <w:b/>
          <w:w w:val="95"/>
          <w:sz w:val="22"/>
        </w:rPr>
        <w:t>DAY</w:t>
      </w:r>
      <w:r>
        <w:rPr>
          <w:b/>
          <w:spacing w:val="-2"/>
          <w:w w:val="95"/>
          <w:sz w:val="22"/>
        </w:rPr>
        <w:t> </w:t>
      </w:r>
      <w:r>
        <w:rPr>
          <w:b/>
          <w:w w:val="95"/>
          <w:sz w:val="22"/>
        </w:rPr>
        <w:t>OF</w:t>
      </w:r>
      <w:r>
        <w:rPr>
          <w:b/>
          <w:spacing w:val="-2"/>
          <w:w w:val="95"/>
          <w:sz w:val="22"/>
        </w:rPr>
        <w:t> </w:t>
      </w:r>
      <w:r>
        <w:rPr>
          <w:b/>
          <w:w w:val="95"/>
          <w:sz w:val="22"/>
        </w:rPr>
        <w:t>CLASS</w:t>
      </w:r>
    </w:p>
    <w:p>
      <w:pPr>
        <w:pStyle w:val="BodyText"/>
        <w:spacing w:before="5"/>
        <w:rPr>
          <w:b/>
          <w:sz w:val="26"/>
        </w:rPr>
      </w:pPr>
    </w:p>
    <w:p>
      <w:pPr>
        <w:pStyle w:val="BodyText"/>
        <w:ind w:left="100"/>
      </w:pPr>
      <w:hyperlink r:id="rId7">
        <w:r>
          <w:rPr>
            <w:color w:val="1154CC"/>
            <w:u w:val="single" w:color="1154CC"/>
          </w:rPr>
          <w:t>Raw</w:t>
        </w:r>
        <w:r>
          <w:rPr>
            <w:color w:val="1154CC"/>
            <w:spacing w:val="-3"/>
            <w:u w:val="single" w:color="1154CC"/>
          </w:rPr>
          <w:t> </w:t>
        </w:r>
        <w:r>
          <w:rPr>
            <w:color w:val="1154CC"/>
            <w:u w:val="single" w:color="1154CC"/>
          </w:rPr>
          <w:t>Materials</w:t>
        </w:r>
        <w:r>
          <w:rPr>
            <w:color w:val="1154CC"/>
            <w:spacing w:val="-3"/>
            <w:u w:val="single" w:color="1154CC"/>
          </w:rPr>
          <w:t> </w:t>
        </w:r>
        <w:r>
          <w:rPr>
            <w:color w:val="1154CC"/>
            <w:u w:val="single" w:color="1154CC"/>
          </w:rPr>
          <w:t>and</w:t>
        </w:r>
        <w:r>
          <w:rPr>
            <w:color w:val="1154CC"/>
            <w:spacing w:val="-3"/>
            <w:u w:val="single" w:color="1154CC"/>
          </w:rPr>
          <w:t> </w:t>
        </w:r>
        <w:r>
          <w:rPr>
            <w:color w:val="1154CC"/>
            <w:u w:val="single" w:color="1154CC"/>
          </w:rPr>
          <w:t>Art</w:t>
        </w:r>
        <w:r>
          <w:rPr>
            <w:color w:val="1154CC"/>
            <w:spacing w:val="-2"/>
            <w:u w:val="single" w:color="1154CC"/>
          </w:rPr>
          <w:t> </w:t>
        </w:r>
        <w:r>
          <w:rPr>
            <w:color w:val="1154CC"/>
            <w:u w:val="single" w:color="1154CC"/>
          </w:rPr>
          <w:t>Supplies</w:t>
        </w:r>
        <w:r>
          <w:rPr>
            <w:color w:val="1154CC"/>
            <w:spacing w:val="-2"/>
          </w:rPr>
          <w:t> </w:t>
        </w:r>
      </w:hyperlink>
      <w:r>
        <w:rPr/>
        <w:t>in</w:t>
      </w:r>
      <w:r>
        <w:rPr>
          <w:spacing w:val="-3"/>
        </w:rPr>
        <w:t> </w:t>
      </w:r>
      <w:r>
        <w:rPr/>
        <w:t>DTLA</w:t>
      </w:r>
      <w:r>
        <w:rPr>
          <w:spacing w:val="-2"/>
        </w:rPr>
        <w:t> </w:t>
      </w:r>
      <w:r>
        <w:rPr/>
        <w:t>has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discounted</w:t>
      </w:r>
      <w:r>
        <w:rPr>
          <w:spacing w:val="-2"/>
        </w:rPr>
        <w:t> </w:t>
      </w:r>
      <w:r>
        <w:rPr/>
        <w:t>kit</w:t>
      </w:r>
      <w:r>
        <w:rPr>
          <w:spacing w:val="-2"/>
        </w:rPr>
        <w:t> </w:t>
      </w:r>
      <w:r>
        <w:rPr/>
        <w:t>for</w:t>
      </w:r>
      <w:r>
        <w:rPr>
          <w:spacing w:val="-3"/>
        </w:rPr>
        <w:t> </w:t>
      </w:r>
      <w:r>
        <w:rPr/>
        <w:t>this</w:t>
      </w:r>
      <w:r>
        <w:rPr>
          <w:spacing w:val="-2"/>
        </w:rPr>
        <w:t> </w:t>
      </w:r>
      <w:r>
        <w:rPr/>
        <w:t>class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it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</w:t>
      </w:r>
      <w:r>
        <w:rPr/>
        <w:t>available</w:t>
      </w:r>
      <w:r>
        <w:rPr>
          <w:spacing w:val="-3"/>
        </w:rPr>
        <w:t> </w:t>
      </w:r>
      <w:r>
        <w:rPr/>
        <w:t>for</w:t>
      </w:r>
    </w:p>
    <w:p>
      <w:pPr>
        <w:pStyle w:val="BodyText"/>
        <w:spacing w:line="249" w:lineRule="auto" w:before="98"/>
        <w:ind w:left="100" w:right="100"/>
      </w:pPr>
      <w:r>
        <w:rPr/>
        <w:t>curbside pick up, local bike delivery or shipping. Purchase your kit HERE</w:t>
      </w:r>
      <w:r>
        <w:rPr>
          <w:spacing w:val="1"/>
        </w:rPr>
        <w:t> </w:t>
      </w:r>
      <w:hyperlink r:id="rId8">
        <w:r>
          <w:rPr>
            <w:color w:val="1154CC"/>
            <w:u w:val="single" w:color="1154CC"/>
          </w:rPr>
          <w:t>https://rawmaterialsla.com/kits/kline-academy/beginning-figure-drawing</w:t>
        </w:r>
        <w:r>
          <w:rPr>
            <w:color w:val="1154CC"/>
            <w:spacing w:val="48"/>
          </w:rPr>
          <w:t> </w:t>
        </w:r>
      </w:hyperlink>
      <w:r>
        <w:rPr/>
        <w:t>and</w:t>
      </w:r>
      <w:r>
        <w:rPr>
          <w:spacing w:val="49"/>
        </w:rPr>
        <w:t> </w:t>
      </w:r>
      <w:r>
        <w:rPr/>
        <w:t>contact</w:t>
      </w:r>
      <w:r>
        <w:rPr>
          <w:spacing w:val="49"/>
        </w:rPr>
        <w:t> </w:t>
      </w:r>
      <w:r>
        <w:rPr/>
        <w:t>the</w:t>
      </w:r>
      <w:r>
        <w:rPr>
          <w:spacing w:val="49"/>
        </w:rPr>
        <w:t> </w:t>
      </w:r>
      <w:r>
        <w:rPr/>
        <w:t>store</w:t>
      </w:r>
    </w:p>
    <w:p>
      <w:pPr>
        <w:pStyle w:val="BodyText"/>
        <w:spacing w:before="81"/>
        <w:ind w:left="100"/>
      </w:pPr>
      <w:r>
        <w:rPr/>
        <w:t>at</w:t>
      </w:r>
      <w:r>
        <w:rPr>
          <w:spacing w:val="-5"/>
        </w:rPr>
        <w:t> </w:t>
      </w:r>
      <w:r>
        <w:rPr/>
        <w:t>(800)</w:t>
      </w:r>
      <w:r>
        <w:rPr>
          <w:spacing w:val="-5"/>
        </w:rPr>
        <w:t> </w:t>
      </w:r>
      <w:r>
        <w:rPr/>
        <w:t>729-7060</w:t>
      </w:r>
      <w:r>
        <w:rPr>
          <w:spacing w:val="-4"/>
        </w:rPr>
        <w:t> </w:t>
      </w:r>
      <w:r>
        <w:rPr/>
        <w:t>if</w:t>
      </w:r>
      <w:r>
        <w:rPr>
          <w:spacing w:val="-5"/>
        </w:rPr>
        <w:t> </w:t>
      </w:r>
      <w:r>
        <w:rPr/>
        <w:t>you</w:t>
      </w:r>
      <w:r>
        <w:rPr>
          <w:spacing w:val="-4"/>
        </w:rPr>
        <w:t> </w:t>
      </w:r>
      <w:r>
        <w:rPr/>
        <w:t>have</w:t>
      </w:r>
      <w:r>
        <w:rPr>
          <w:spacing w:val="-5"/>
        </w:rPr>
        <w:t> </w:t>
      </w:r>
      <w:r>
        <w:rPr/>
        <w:t>any</w:t>
      </w:r>
      <w:r>
        <w:rPr>
          <w:spacing w:val="-5"/>
        </w:rPr>
        <w:t> </w:t>
      </w:r>
      <w:r>
        <w:rPr/>
        <w:t>questions.</w:t>
      </w:r>
    </w:p>
    <w:p>
      <w:pPr>
        <w:pStyle w:val="BodyText"/>
        <w:spacing w:before="2"/>
        <w:rPr>
          <w:sz w:val="30"/>
        </w:rPr>
      </w:pPr>
    </w:p>
    <w:p>
      <w:pPr>
        <w:pStyle w:val="BodyText"/>
        <w:ind w:left="100"/>
      </w:pPr>
      <w:r>
        <w:rPr/>
        <w:t>You</w:t>
      </w:r>
      <w:r>
        <w:rPr>
          <w:spacing w:val="-2"/>
        </w:rPr>
        <w:t> </w:t>
      </w:r>
      <w:r>
        <w:rPr/>
        <w:t>can</w:t>
      </w:r>
      <w:r>
        <w:rPr>
          <w:spacing w:val="-2"/>
        </w:rPr>
        <w:t> </w:t>
      </w:r>
      <w:r>
        <w:rPr/>
        <w:t>also</w:t>
      </w:r>
      <w:r>
        <w:rPr>
          <w:spacing w:val="-2"/>
        </w:rPr>
        <w:t> </w:t>
      </w:r>
      <w:r>
        <w:rPr/>
        <w:t>order</w:t>
      </w:r>
      <w:r>
        <w:rPr>
          <w:spacing w:val="-2"/>
        </w:rPr>
        <w:t> </w:t>
      </w:r>
      <w:r>
        <w:rPr/>
        <w:t>your</w:t>
      </w:r>
      <w:r>
        <w:rPr>
          <w:spacing w:val="-2"/>
        </w:rPr>
        <w:t> </w:t>
      </w:r>
      <w:r>
        <w:rPr/>
        <w:t>supplies</w:t>
      </w:r>
      <w:r>
        <w:rPr>
          <w:spacing w:val="-2"/>
        </w:rPr>
        <w:t> </w:t>
      </w:r>
      <w:r>
        <w:rPr/>
        <w:t>online</w:t>
      </w:r>
      <w:r>
        <w:rPr>
          <w:spacing w:val="-2"/>
        </w:rPr>
        <w:t> </w:t>
      </w:r>
      <w:r>
        <w:rPr/>
        <w:t>by</w:t>
      </w:r>
      <w:r>
        <w:rPr>
          <w:spacing w:val="-2"/>
        </w:rPr>
        <w:t> </w:t>
      </w:r>
      <w:r>
        <w:rPr/>
        <w:t>clicking</w:t>
      </w:r>
      <w:r>
        <w:rPr>
          <w:spacing w:val="-2"/>
        </w:rPr>
        <w:t> </w:t>
      </w:r>
      <w:hyperlink r:id="rId9">
        <w:r>
          <w:rPr>
            <w:color w:val="1154CC"/>
            <w:u w:val="single" w:color="1154CC"/>
          </w:rPr>
          <w:t>BLICK</w:t>
        </w:r>
        <w:r>
          <w:rPr>
            <w:color w:val="1154CC"/>
            <w:spacing w:val="-2"/>
            <w:u w:val="single" w:color="1154CC"/>
          </w:rPr>
          <w:t> </w:t>
        </w:r>
        <w:r>
          <w:rPr>
            <w:color w:val="1154CC"/>
            <w:u w:val="single" w:color="1154CC"/>
          </w:rPr>
          <w:t>U</w:t>
        </w:r>
      </w:hyperlink>
    </w:p>
    <w:p>
      <w:pPr>
        <w:pStyle w:val="BodyText"/>
        <w:spacing w:before="6"/>
        <w:rPr>
          <w:sz w:val="27"/>
        </w:rPr>
      </w:pPr>
    </w:p>
    <w:p>
      <w:pPr>
        <w:pStyle w:val="Heading1"/>
        <w:spacing w:before="50"/>
        <w:rPr>
          <w:u w:val="none"/>
        </w:rPr>
      </w:pPr>
      <w:r>
        <w:rPr>
          <w:w w:val="95"/>
          <w:u w:val="single"/>
        </w:rPr>
        <w:t>Drawing</w:t>
      </w:r>
      <w:r>
        <w:rPr>
          <w:spacing w:val="4"/>
          <w:w w:val="95"/>
          <w:u w:val="single"/>
        </w:rPr>
        <w:t> </w:t>
      </w:r>
      <w:r>
        <w:rPr>
          <w:w w:val="95"/>
          <w:u w:val="single"/>
        </w:rPr>
        <w:t>Materials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40" w:lineRule="auto" w:before="64" w:after="0"/>
        <w:ind w:left="820" w:right="0" w:hanging="360"/>
        <w:jc w:val="left"/>
        <w:rPr>
          <w:sz w:val="22"/>
        </w:rPr>
      </w:pPr>
      <w:r>
        <w:rPr>
          <w:sz w:val="22"/>
        </w:rPr>
        <w:t>General's</w:t>
      </w:r>
      <w:r>
        <w:rPr>
          <w:spacing w:val="-12"/>
          <w:sz w:val="22"/>
        </w:rPr>
        <w:t> </w:t>
      </w:r>
      <w:r>
        <w:rPr>
          <w:sz w:val="22"/>
        </w:rPr>
        <w:t>Charcoal</w:t>
      </w:r>
      <w:r>
        <w:rPr>
          <w:spacing w:val="-11"/>
          <w:sz w:val="22"/>
        </w:rPr>
        <w:t> </w:t>
      </w:r>
      <w:r>
        <w:rPr>
          <w:sz w:val="22"/>
        </w:rPr>
        <w:t>Pencils</w:t>
      </w:r>
      <w:r>
        <w:rPr>
          <w:spacing w:val="-11"/>
          <w:sz w:val="22"/>
        </w:rPr>
        <w:t> </w:t>
      </w:r>
      <w:r>
        <w:rPr>
          <w:sz w:val="22"/>
        </w:rPr>
        <w:t>(2B</w:t>
      </w:r>
      <w:r>
        <w:rPr>
          <w:spacing w:val="-12"/>
          <w:sz w:val="22"/>
        </w:rPr>
        <w:t> </w:t>
      </w:r>
      <w:r>
        <w:rPr>
          <w:sz w:val="22"/>
        </w:rPr>
        <w:t>Medium)</w:t>
      </w:r>
    </w:p>
    <w:p>
      <w:pPr>
        <w:pStyle w:val="BodyText"/>
        <w:spacing w:before="2"/>
        <w:rPr>
          <w:sz w:val="30"/>
        </w:rPr>
      </w:pP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40" w:lineRule="auto" w:before="0" w:after="0"/>
        <w:ind w:left="820" w:right="0" w:hanging="360"/>
        <w:jc w:val="left"/>
        <w:rPr>
          <w:sz w:val="22"/>
        </w:rPr>
      </w:pPr>
      <w:r>
        <w:rPr>
          <w:sz w:val="22"/>
        </w:rPr>
        <w:t>Stabilo</w:t>
      </w:r>
      <w:r>
        <w:rPr>
          <w:spacing w:val="-6"/>
          <w:sz w:val="22"/>
        </w:rPr>
        <w:t> </w:t>
      </w:r>
      <w:r>
        <w:rPr>
          <w:sz w:val="22"/>
        </w:rPr>
        <w:t>CarbOthello</w:t>
      </w:r>
      <w:r>
        <w:rPr>
          <w:spacing w:val="-6"/>
          <w:sz w:val="22"/>
        </w:rPr>
        <w:t> </w:t>
      </w:r>
      <w:r>
        <w:rPr>
          <w:sz w:val="22"/>
        </w:rPr>
        <w:t>Pastel</w:t>
      </w:r>
      <w:r>
        <w:rPr>
          <w:spacing w:val="-6"/>
          <w:sz w:val="22"/>
        </w:rPr>
        <w:t> </w:t>
      </w:r>
      <w:r>
        <w:rPr>
          <w:sz w:val="22"/>
        </w:rPr>
        <w:t>Pencils</w:t>
      </w:r>
      <w:r>
        <w:rPr>
          <w:spacing w:val="-6"/>
          <w:sz w:val="22"/>
        </w:rPr>
        <w:t> </w:t>
      </w:r>
      <w:r>
        <w:rPr>
          <w:sz w:val="22"/>
        </w:rPr>
        <w:t>(White)</w:t>
      </w:r>
    </w:p>
    <w:p>
      <w:pPr>
        <w:pStyle w:val="BodyText"/>
        <w:rPr>
          <w:sz w:val="24"/>
        </w:rPr>
      </w:pPr>
    </w:p>
    <w:p>
      <w:pPr>
        <w:pStyle w:val="Heading1"/>
        <w:spacing w:before="180"/>
        <w:rPr>
          <w:u w:val="none"/>
        </w:rPr>
      </w:pPr>
      <w:r>
        <w:rPr>
          <w:u w:val="single"/>
        </w:rPr>
        <w:t>Papers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40" w:lineRule="auto" w:before="49" w:after="0"/>
        <w:ind w:left="820" w:right="0" w:hanging="360"/>
        <w:jc w:val="left"/>
        <w:rPr>
          <w:sz w:val="22"/>
        </w:rPr>
      </w:pPr>
      <w:r>
        <w:rPr>
          <w:sz w:val="22"/>
        </w:rPr>
        <w:t>19” x</w:t>
      </w:r>
      <w:r>
        <w:rPr>
          <w:spacing w:val="1"/>
          <w:sz w:val="22"/>
        </w:rPr>
        <w:t> </w:t>
      </w:r>
      <w:r>
        <w:rPr>
          <w:sz w:val="22"/>
        </w:rPr>
        <w:t>25”</w:t>
      </w:r>
      <w:r>
        <w:rPr>
          <w:spacing w:val="1"/>
          <w:sz w:val="22"/>
        </w:rPr>
        <w:t> </w:t>
      </w:r>
      <w:r>
        <w:rPr>
          <w:sz w:val="22"/>
        </w:rPr>
        <w:t>Canson</w:t>
      </w:r>
      <w:r>
        <w:rPr>
          <w:spacing w:val="1"/>
          <w:sz w:val="22"/>
        </w:rPr>
        <w:t> </w:t>
      </w:r>
      <w:r>
        <w:rPr>
          <w:sz w:val="22"/>
        </w:rPr>
        <w:t>Mi-Teintes Drawing</w:t>
      </w:r>
      <w:r>
        <w:rPr>
          <w:spacing w:val="1"/>
          <w:sz w:val="22"/>
        </w:rPr>
        <w:t> </w:t>
      </w:r>
      <w:r>
        <w:rPr>
          <w:sz w:val="22"/>
        </w:rPr>
        <w:t>Paper</w:t>
      </w:r>
      <w:r>
        <w:rPr>
          <w:spacing w:val="1"/>
          <w:sz w:val="22"/>
        </w:rPr>
        <w:t> </w:t>
      </w:r>
      <w:r>
        <w:rPr>
          <w:sz w:val="22"/>
        </w:rPr>
        <w:t>(Steel</w:t>
      </w:r>
      <w:r>
        <w:rPr>
          <w:spacing w:val="1"/>
          <w:sz w:val="22"/>
        </w:rPr>
        <w:t> </w:t>
      </w:r>
      <w:r>
        <w:rPr>
          <w:sz w:val="22"/>
        </w:rPr>
        <w:t>Gray)</w:t>
      </w:r>
    </w:p>
    <w:p>
      <w:pPr>
        <w:pStyle w:val="BodyText"/>
        <w:spacing w:before="9"/>
        <w:rPr>
          <w:sz w:val="31"/>
        </w:rPr>
      </w:pPr>
    </w:p>
    <w:p>
      <w:pPr>
        <w:pStyle w:val="Heading1"/>
        <w:ind w:left="0" w:right="7492"/>
        <w:jc w:val="right"/>
        <w:rPr>
          <w:u w:val="none"/>
        </w:rPr>
      </w:pPr>
      <w:r>
        <w:rPr>
          <w:w w:val="90"/>
          <w:u w:val="single"/>
        </w:rPr>
        <w:t>Other</w:t>
      </w:r>
      <w:r>
        <w:rPr>
          <w:spacing w:val="73"/>
          <w:u w:val="single"/>
        </w:rPr>
        <w:t> </w:t>
      </w:r>
      <w:r>
        <w:rPr>
          <w:w w:val="90"/>
          <w:u w:val="single"/>
        </w:rPr>
        <w:t>supplies</w:t>
      </w:r>
    </w:p>
    <w:p>
      <w:pPr>
        <w:pStyle w:val="ListParagraph"/>
        <w:numPr>
          <w:ilvl w:val="0"/>
          <w:numId w:val="1"/>
        </w:numPr>
        <w:tabs>
          <w:tab w:pos="359" w:val="left" w:leader="none"/>
          <w:tab w:pos="820" w:val="left" w:leader="none"/>
        </w:tabs>
        <w:spacing w:line="240" w:lineRule="auto" w:before="50" w:after="0"/>
        <w:ind w:left="820" w:right="7453" w:hanging="820"/>
        <w:jc w:val="right"/>
        <w:rPr>
          <w:sz w:val="22"/>
        </w:rPr>
      </w:pPr>
      <w:r>
        <w:rPr>
          <w:w w:val="95"/>
          <w:sz w:val="22"/>
        </w:rPr>
        <w:t>Razor</w:t>
      </w:r>
      <w:r>
        <w:rPr>
          <w:spacing w:val="15"/>
          <w:w w:val="95"/>
          <w:sz w:val="22"/>
        </w:rPr>
        <w:t> </w:t>
      </w:r>
      <w:r>
        <w:rPr>
          <w:w w:val="95"/>
          <w:sz w:val="22"/>
        </w:rPr>
        <w:t>Blade</w:t>
      </w:r>
    </w:p>
    <w:p>
      <w:pPr>
        <w:pStyle w:val="BodyText"/>
        <w:spacing w:before="1"/>
        <w:rPr>
          <w:sz w:val="30"/>
        </w:rPr>
      </w:pP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40" w:lineRule="auto" w:before="1" w:after="0"/>
        <w:ind w:left="820" w:right="0" w:hanging="360"/>
        <w:jc w:val="left"/>
        <w:rPr>
          <w:sz w:val="22"/>
        </w:rPr>
      </w:pPr>
      <w:r>
        <w:rPr>
          <w:sz w:val="22"/>
        </w:rPr>
        <w:t>Kneaded</w:t>
      </w:r>
      <w:r>
        <w:rPr>
          <w:spacing w:val="-16"/>
          <w:sz w:val="22"/>
        </w:rPr>
        <w:t> </w:t>
      </w:r>
      <w:r>
        <w:rPr>
          <w:sz w:val="22"/>
        </w:rPr>
        <w:t>Eraser</w:t>
      </w:r>
    </w:p>
    <w:p>
      <w:pPr>
        <w:pStyle w:val="BodyText"/>
        <w:spacing w:before="5"/>
        <w:rPr>
          <w:sz w:val="31"/>
        </w:rPr>
      </w:pP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40" w:lineRule="auto" w:before="0" w:after="0"/>
        <w:ind w:left="820" w:right="0" w:hanging="360"/>
        <w:jc w:val="left"/>
        <w:rPr>
          <w:sz w:val="22"/>
        </w:rPr>
      </w:pPr>
      <w:r>
        <w:rPr>
          <w:sz w:val="22"/>
        </w:rPr>
        <w:t>Soft</w:t>
      </w:r>
      <w:r>
        <w:rPr>
          <w:spacing w:val="-10"/>
          <w:sz w:val="22"/>
        </w:rPr>
        <w:t> </w:t>
      </w:r>
      <w:r>
        <w:rPr>
          <w:sz w:val="22"/>
        </w:rPr>
        <w:t>Flat</w:t>
      </w:r>
      <w:r>
        <w:rPr>
          <w:spacing w:val="-9"/>
          <w:sz w:val="22"/>
        </w:rPr>
        <w:t> </w:t>
      </w:r>
      <w:r>
        <w:rPr>
          <w:sz w:val="22"/>
        </w:rPr>
        <w:t>Brush</w:t>
      </w:r>
    </w:p>
    <w:p>
      <w:pPr>
        <w:pStyle w:val="BodyText"/>
        <w:spacing w:before="2"/>
        <w:rPr>
          <w:sz w:val="30"/>
        </w:rPr>
      </w:pP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40" w:lineRule="auto" w:before="0" w:after="0"/>
        <w:ind w:left="820" w:right="0" w:hanging="360"/>
        <w:jc w:val="left"/>
        <w:rPr>
          <w:sz w:val="22"/>
        </w:rPr>
      </w:pPr>
      <w:r>
        <w:rPr>
          <w:sz w:val="22"/>
        </w:rPr>
        <w:t>Drawing</w:t>
      </w:r>
      <w:r>
        <w:rPr>
          <w:spacing w:val="3"/>
          <w:sz w:val="22"/>
        </w:rPr>
        <w:t> </w:t>
      </w:r>
      <w:r>
        <w:rPr>
          <w:sz w:val="22"/>
        </w:rPr>
        <w:t>stumps</w:t>
      </w:r>
    </w:p>
    <w:p>
      <w:pPr>
        <w:pStyle w:val="BodyText"/>
        <w:spacing w:before="6"/>
        <w:rPr>
          <w:sz w:val="31"/>
        </w:rPr>
      </w:pP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40" w:lineRule="auto" w:before="0" w:after="0"/>
        <w:ind w:left="820" w:right="0" w:hanging="360"/>
        <w:jc w:val="left"/>
        <w:rPr>
          <w:sz w:val="22"/>
        </w:rPr>
      </w:pPr>
      <w:r>
        <w:rPr>
          <w:w w:val="105"/>
          <w:sz w:val="22"/>
        </w:rPr>
        <w:t>23''x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26''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Clip-masonite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drawing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board</w:t>
      </w:r>
    </w:p>
    <w:p>
      <w:pPr>
        <w:pStyle w:val="BodyText"/>
        <w:spacing w:before="2"/>
        <w:rPr>
          <w:sz w:val="30"/>
        </w:rPr>
      </w:pP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40" w:lineRule="auto" w:before="0" w:after="0"/>
        <w:ind w:left="820" w:right="0" w:hanging="360"/>
        <w:jc w:val="left"/>
        <w:rPr>
          <w:sz w:val="22"/>
        </w:rPr>
      </w:pPr>
      <w:r>
        <w:rPr>
          <w:sz w:val="22"/>
        </w:rPr>
        <w:t>Blue</w:t>
      </w:r>
      <w:r>
        <w:rPr>
          <w:spacing w:val="-3"/>
          <w:sz w:val="22"/>
        </w:rPr>
        <w:t> </w:t>
      </w:r>
      <w:r>
        <w:rPr>
          <w:sz w:val="22"/>
        </w:rPr>
        <w:t>Masking</w:t>
      </w:r>
      <w:r>
        <w:rPr>
          <w:spacing w:val="-3"/>
          <w:sz w:val="22"/>
        </w:rPr>
        <w:t> </w:t>
      </w:r>
      <w:r>
        <w:rPr>
          <w:sz w:val="22"/>
        </w:rPr>
        <w:t>Tape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4"/>
        <w:rPr>
          <w:sz w:val="28"/>
        </w:rPr>
      </w:pPr>
    </w:p>
    <w:p>
      <w:pPr>
        <w:pStyle w:val="BodyText"/>
        <w:ind w:left="92"/>
        <w:jc w:val="center"/>
      </w:pPr>
      <w:r>
        <w:rPr/>
        <w:t>1</w:t>
      </w:r>
    </w:p>
    <w:sectPr>
      <w:type w:val="continuous"/>
      <w:pgSz w:w="12240" w:h="15840"/>
      <w:pgMar w:top="740" w:bottom="280" w:left="1340" w:right="1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●"/>
      <w:lvlJc w:val="left"/>
      <w:pPr>
        <w:ind w:left="820" w:hanging="360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82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44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06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68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3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992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854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716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00"/>
      <w:outlineLvl w:val="1"/>
    </w:pPr>
    <w:rPr>
      <w:rFonts w:ascii="Arial" w:hAnsi="Arial" w:eastAsia="Arial" w:cs="Arial"/>
      <w:b/>
      <w:bCs/>
      <w:sz w:val="28"/>
      <w:szCs w:val="28"/>
      <w:u w:val="single" w:color="00000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40"/>
      <w:ind w:left="100"/>
    </w:pPr>
    <w:rPr>
      <w:rFonts w:ascii="Times New Roman" w:hAnsi="Times New Roman" w:eastAsia="Times New Roman" w:cs="Times New Roman"/>
      <w:b/>
      <w:bCs/>
      <w:sz w:val="35"/>
      <w:szCs w:val="35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820" w:hanging="360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mailto:klineacademy@att.net" TargetMode="External"/><Relationship Id="rId7" Type="http://schemas.openxmlformats.org/officeDocument/2006/relationships/hyperlink" Target="https://rawmaterialsla.com/" TargetMode="External"/><Relationship Id="rId8" Type="http://schemas.openxmlformats.org/officeDocument/2006/relationships/hyperlink" Target="https://rawmaterialsla.com/kits/kline-academy/beginning-figure-drawing" TargetMode="External"/><Relationship Id="rId9" Type="http://schemas.openxmlformats.org/officeDocument/2006/relationships/hyperlink" Target="https://www.dickblick.com/lists/blicku/HJ27PHLVXPF5E/publicview/?AID=13643612&amp;PID=9001134&amp;Ref=CJ&amp;source=affiliate&amp;CID=5220002&amp;Publisher=Kline%2BAcademy%2Bof%2BFine%2BArt&amp;Blick_affiliate=5220002&amp;cjevent=9d3688efb21511e980fa033e0a1c0e11" TargetMode="External"/><Relationship Id="rId10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2021-09-28T19:24:30Z</dcterms:created>
  <dcterms:modified xsi:type="dcterms:W3CDTF">2021-09-28T19:24:30Z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2021-09-28T00:00:00Z</vt:filetime>
  </property>
  <property fmtid="{D5CDD505-2E9C-101B-9397-08002B2CF9AE}" pid="3" name="LastSaved">
    <vt:filetime>2021-09-28T00:00:00Z</vt:filetime>
  </property>
</Properties>
</file>