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32819366455078" w:lineRule="auto"/>
        <w:ind w:left="1713.7001037597656" w:right="1737.6580810546875" w:firstLine="0"/>
        <w:jc w:val="center"/>
        <w:rPr>
          <w:rFonts w:ascii="Avenir" w:cs="Avenir" w:eastAsia="Avenir" w:hAnsi="Avenir"/>
          <w:i w:val="0"/>
          <w:smallCaps w:val="0"/>
          <w:strike w:val="0"/>
          <w:color w:val="000000"/>
          <w:sz w:val="22"/>
          <w:szCs w:val="22"/>
          <w:u w:val="none"/>
          <w:shd w:fill="auto" w:val="clear"/>
          <w:vertAlign w:val="baseline"/>
        </w:rPr>
      </w:pPr>
      <w:r w:rsidDel="00000000" w:rsidR="00000000" w:rsidRPr="00000000">
        <w:rPr>
          <w:rFonts w:ascii="Avenir" w:cs="Avenir" w:eastAsia="Avenir" w:hAnsi="Avenir"/>
          <w:i w:val="0"/>
          <w:smallCaps w:val="0"/>
          <w:strike w:val="0"/>
          <w:color w:val="000000"/>
          <w:sz w:val="22"/>
          <w:szCs w:val="22"/>
          <w:u w:val="none"/>
          <w:shd w:fill="auto" w:val="clear"/>
          <w:vertAlign w:val="baseline"/>
        </w:rPr>
        <w:drawing>
          <wp:inline distB="19050" distT="19050" distL="19050" distR="19050">
            <wp:extent cx="3253232" cy="82359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253232" cy="82359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32819366455078" w:lineRule="auto"/>
        <w:ind w:left="1713.7001037597656" w:right="1737.6580810546875" w:firstLine="0"/>
        <w:jc w:val="center"/>
        <w:rPr>
          <w:rFonts w:ascii="Avenir" w:cs="Avenir" w:eastAsia="Avenir" w:hAnsi="Avenir"/>
          <w:i w:val="0"/>
          <w:smallCaps w:val="0"/>
          <w:strike w:val="0"/>
          <w:color w:val="1155cc"/>
          <w:sz w:val="18"/>
          <w:szCs w:val="18"/>
          <w:u w:val="none"/>
          <w:shd w:fill="auto" w:val="clear"/>
          <w:vertAlign w:val="baseline"/>
        </w:rPr>
      </w:pPr>
      <w:r w:rsidDel="00000000" w:rsidR="00000000" w:rsidRPr="00000000">
        <w:rPr>
          <w:rFonts w:ascii="Avenir" w:cs="Avenir" w:eastAsia="Avenir" w:hAnsi="Avenir"/>
          <w:i w:val="0"/>
          <w:smallCaps w:val="0"/>
          <w:strike w:val="0"/>
          <w:color w:val="666666"/>
          <w:sz w:val="18"/>
          <w:szCs w:val="18"/>
          <w:u w:val="none"/>
          <w:shd w:fill="auto" w:val="clear"/>
          <w:vertAlign w:val="baseline"/>
          <w:rtl w:val="0"/>
        </w:rPr>
        <w:t xml:space="preserve">3264 Motor Ave. LA, CA 90034 | 310-927-2436 | </w:t>
      </w:r>
      <w:r w:rsidDel="00000000" w:rsidR="00000000" w:rsidRPr="00000000">
        <w:rPr>
          <w:rFonts w:ascii="Avenir" w:cs="Avenir" w:eastAsia="Avenir" w:hAnsi="Avenir"/>
          <w:i w:val="0"/>
          <w:smallCaps w:val="0"/>
          <w:strike w:val="0"/>
          <w:color w:val="1155cc"/>
          <w:sz w:val="18"/>
          <w:szCs w:val="18"/>
          <w:u w:val="single"/>
          <w:shd w:fill="auto" w:val="clear"/>
          <w:vertAlign w:val="baseline"/>
          <w:rtl w:val="0"/>
        </w:rPr>
        <w:t xml:space="preserve">klineacademy@att.net</w:t>
      </w:r>
      <w:r w:rsidDel="00000000" w:rsidR="00000000" w:rsidRPr="00000000">
        <w:rPr>
          <w:rFonts w:ascii="Avenir" w:cs="Avenir" w:eastAsia="Avenir" w:hAnsi="Avenir"/>
          <w:i w:val="0"/>
          <w:smallCaps w:val="0"/>
          <w:strike w:val="0"/>
          <w:color w:val="1155cc"/>
          <w:sz w:val="18"/>
          <w:szCs w:val="18"/>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1.5771484375" w:line="240" w:lineRule="auto"/>
        <w:ind w:left="2.779998779296875" w:right="0" w:firstLine="0"/>
        <w:jc w:val="left"/>
        <w:rPr>
          <w:rFonts w:ascii="Avenir" w:cs="Avenir" w:eastAsia="Avenir" w:hAnsi="Avenir"/>
          <w:i w:val="0"/>
          <w:smallCaps w:val="0"/>
          <w:strike w:val="0"/>
          <w:color w:val="666666"/>
          <w:sz w:val="18"/>
          <w:szCs w:val="18"/>
          <w:u w:val="none"/>
          <w:shd w:fill="auto" w:val="clear"/>
          <w:vertAlign w:val="baseline"/>
        </w:rPr>
      </w:pPr>
      <w:r w:rsidDel="00000000" w:rsidR="00000000" w:rsidRPr="00000000">
        <w:rPr>
          <w:rFonts w:ascii="Avenir" w:cs="Avenir" w:eastAsia="Avenir" w:hAnsi="Avenir"/>
          <w:i w:val="0"/>
          <w:smallCaps w:val="0"/>
          <w:strike w:val="0"/>
          <w:color w:val="666666"/>
          <w:sz w:val="18"/>
          <w:szCs w:val="18"/>
          <w:u w:val="none"/>
          <w:shd w:fill="auto" w:val="clear"/>
          <w:vertAlign w:val="baseline"/>
          <w:rtl w:val="0"/>
        </w:rPr>
        <w:t xml:space="preserve">SUPPLY LIST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40185546875" w:line="240" w:lineRule="auto"/>
        <w:ind w:left="20.6298828125" w:right="0" w:firstLine="0"/>
        <w:jc w:val="left"/>
        <w:rPr>
          <w:rFonts w:ascii="Avenir" w:cs="Avenir" w:eastAsia="Avenir" w:hAnsi="Avenir"/>
          <w:b w:val="1"/>
          <w:i w:val="0"/>
          <w:smallCaps w:val="0"/>
          <w:strike w:val="0"/>
          <w:color w:val="000000"/>
          <w:sz w:val="35"/>
          <w:szCs w:val="35"/>
          <w:u w:val="none"/>
          <w:shd w:fill="auto" w:val="clear"/>
          <w:vertAlign w:val="baseline"/>
        </w:rPr>
      </w:pPr>
      <w:r w:rsidDel="00000000" w:rsidR="00000000" w:rsidRPr="00000000">
        <w:rPr>
          <w:rFonts w:ascii="Avenir" w:cs="Avenir" w:eastAsia="Avenir" w:hAnsi="Avenir"/>
          <w:b w:val="1"/>
          <w:i w:val="0"/>
          <w:smallCaps w:val="0"/>
          <w:strike w:val="0"/>
          <w:color w:val="000000"/>
          <w:sz w:val="35"/>
          <w:szCs w:val="35"/>
          <w:u w:val="none"/>
          <w:shd w:fill="auto" w:val="clear"/>
          <w:vertAlign w:val="baseline"/>
          <w:rtl w:val="0"/>
        </w:rPr>
        <w:t xml:space="preserve">Plein Air Landscape Painting Workshop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15087890625" w:line="240" w:lineRule="auto"/>
        <w:ind w:left="11.660003662109375" w:right="0" w:firstLine="0"/>
        <w:jc w:val="left"/>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PLEASE HAVE EVERYTHING READY TO GO ON THE FIRST DAY OF CLASS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25927734375" w:line="281.70544624328613" w:lineRule="auto"/>
        <w:ind w:left="0" w:right="0" w:firstLine="14.96002197265625"/>
        <w:jc w:val="left"/>
        <w:rPr>
          <w:rFonts w:ascii="Avenir" w:cs="Avenir" w:eastAsia="Avenir" w:hAnsi="Avenir"/>
          <w:i w:val="0"/>
          <w:smallCaps w:val="0"/>
          <w:strike w:val="0"/>
          <w:color w:val="000000"/>
          <w:sz w:val="22"/>
          <w:szCs w:val="22"/>
          <w:u w:val="none"/>
          <w:shd w:fill="auto" w:val="clear"/>
          <w:vertAlign w:val="baseline"/>
        </w:rPr>
      </w:pPr>
      <w:r w:rsidDel="00000000" w:rsidR="00000000" w:rsidRPr="00000000">
        <w:rPr>
          <w:rFonts w:ascii="Avenir" w:cs="Avenir" w:eastAsia="Avenir" w:hAnsi="Avenir"/>
          <w:i w:val="0"/>
          <w:smallCaps w:val="0"/>
          <w:strike w:val="0"/>
          <w:color w:val="000000"/>
          <w:sz w:val="22"/>
          <w:szCs w:val="22"/>
          <w:u w:val="none"/>
          <w:shd w:fill="auto" w:val="clear"/>
          <w:vertAlign w:val="baseline"/>
          <w:rtl w:val="0"/>
        </w:rPr>
        <w:t xml:space="preserve">Note from the Instructor: Think lightweight and portable for supplies for this class and find creative ways  to simplify. I try to pack everything below in a backpack, but depending on the accessibility of the site, I  sometimes prefer to use a caddy with wheels. I get most of my supplies online.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4315185546875" w:line="240" w:lineRule="auto"/>
        <w:ind w:left="0" w:right="0" w:firstLine="0"/>
        <w:jc w:val="left"/>
        <w:rPr>
          <w:rFonts w:ascii="Avenir" w:cs="Avenir" w:eastAsia="Avenir" w:hAnsi="Avenir"/>
          <w:b w:val="1"/>
          <w:i w:val="0"/>
          <w:smallCaps w:val="0"/>
          <w:strike w:val="0"/>
          <w:color w:val="000000"/>
          <w:sz w:val="28"/>
          <w:szCs w:val="28"/>
          <w:u w:val="none"/>
          <w:shd w:fill="auto" w:val="clear"/>
          <w:vertAlign w:val="baseline"/>
        </w:rPr>
      </w:pPr>
      <w:r w:rsidDel="00000000" w:rsidR="00000000" w:rsidRPr="00000000">
        <w:rPr>
          <w:rFonts w:ascii="Avenir" w:cs="Avenir" w:eastAsia="Avenir" w:hAnsi="Avenir"/>
          <w:b w:val="1"/>
          <w:i w:val="0"/>
          <w:smallCaps w:val="0"/>
          <w:strike w:val="0"/>
          <w:color w:val="000000"/>
          <w:sz w:val="28"/>
          <w:szCs w:val="28"/>
          <w:u w:val="single"/>
          <w:shd w:fill="auto" w:val="clear"/>
          <w:vertAlign w:val="baseline"/>
          <w:rtl w:val="0"/>
        </w:rPr>
        <w:t xml:space="preserve">Portable Easel</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23974609375" w:line="242.76000022888184" w:lineRule="auto"/>
        <w:ind w:left="12.22991943359375" w:right="405.618896484375" w:firstLine="1.890106201171875"/>
        <w:jc w:val="left"/>
        <w:rPr>
          <w:rFonts w:ascii="Avenir" w:cs="Avenir" w:eastAsia="Avenir" w:hAnsi="Avenir"/>
          <w:i w:val="0"/>
          <w:smallCaps w:val="0"/>
          <w:strike w:val="0"/>
          <w:color w:val="000000"/>
          <w:sz w:val="21"/>
          <w:szCs w:val="21"/>
          <w:u w:val="none"/>
          <w:shd w:fill="auto" w:val="clear"/>
          <w:vertAlign w:val="baseline"/>
        </w:rPr>
      </w:pPr>
      <w:r w:rsidDel="00000000" w:rsidR="00000000" w:rsidRPr="00000000">
        <w:rPr>
          <w:rFonts w:ascii="Avenir" w:cs="Avenir" w:eastAsia="Avenir" w:hAnsi="Avenir"/>
          <w:sz w:val="21"/>
          <w:szCs w:val="21"/>
          <w:rtl w:val="0"/>
        </w:rPr>
        <w:t xml:space="preserve">Pochade Box – There are so many possibilities to use it is not possible to list them all. I have three different manufacturers and there are pluses and minuses for each one. Kline has French Easels that you can use until you decide what you want. Note: I do not recommend buying a French Easel. Although they are the least expensive, they are very heavy and not too stable.</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7.5152587890625" w:line="240" w:lineRule="auto"/>
        <w:ind w:left="15.800018310546875" w:right="0" w:firstLine="0"/>
        <w:jc w:val="left"/>
        <w:rPr>
          <w:rFonts w:ascii="Avenir" w:cs="Avenir" w:eastAsia="Avenir" w:hAnsi="Avenir"/>
          <w:b w:val="1"/>
          <w:i w:val="0"/>
          <w:smallCaps w:val="0"/>
          <w:strike w:val="0"/>
          <w:color w:val="000000"/>
          <w:sz w:val="28"/>
          <w:szCs w:val="28"/>
          <w:u w:val="none"/>
          <w:shd w:fill="auto" w:val="clear"/>
          <w:vertAlign w:val="baseline"/>
        </w:rPr>
      </w:pPr>
      <w:r w:rsidDel="00000000" w:rsidR="00000000" w:rsidRPr="00000000">
        <w:rPr>
          <w:rFonts w:ascii="Avenir" w:cs="Avenir" w:eastAsia="Avenir" w:hAnsi="Avenir"/>
          <w:b w:val="1"/>
          <w:i w:val="0"/>
          <w:smallCaps w:val="0"/>
          <w:strike w:val="0"/>
          <w:color w:val="000000"/>
          <w:sz w:val="28"/>
          <w:szCs w:val="28"/>
          <w:u w:val="single"/>
          <w:shd w:fill="auto" w:val="clear"/>
          <w:vertAlign w:val="baseline"/>
          <w:rtl w:val="0"/>
        </w:rPr>
        <w:t xml:space="preserve">Pallet</w:t>
      </w:r>
      <w:r w:rsidDel="00000000" w:rsidR="00000000" w:rsidRPr="00000000">
        <w:rPr>
          <w:rFonts w:ascii="Avenir" w:cs="Avenir" w:eastAsia="Avenir" w:hAnsi="Avenir"/>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6395263671875" w:line="240" w:lineRule="auto"/>
        <w:ind w:left="3.079986572265625" w:right="0" w:firstLine="0"/>
        <w:jc w:val="left"/>
        <w:rPr>
          <w:rFonts w:ascii="Avenir" w:cs="Avenir" w:eastAsia="Avenir" w:hAnsi="Avenir"/>
          <w:i w:val="0"/>
          <w:smallCaps w:val="0"/>
          <w:strike w:val="0"/>
          <w:color w:val="000000"/>
          <w:sz w:val="22"/>
          <w:szCs w:val="22"/>
          <w:u w:val="none"/>
          <w:shd w:fill="auto" w:val="clear"/>
          <w:vertAlign w:val="baseline"/>
        </w:rPr>
      </w:pPr>
      <w:r w:rsidDel="00000000" w:rsidR="00000000" w:rsidRPr="00000000">
        <w:rPr>
          <w:rFonts w:ascii="Avenir" w:cs="Avenir" w:eastAsia="Avenir" w:hAnsi="Avenir"/>
          <w:rtl w:val="0"/>
        </w:rPr>
        <w:t xml:space="preserve">Wood or disposable paper pallet works well but many Plein air easels have a built in palette and yours may too.</w:t>
      </w:r>
      <w:r w:rsidDel="00000000" w:rsidR="00000000" w:rsidRPr="00000000">
        <w:rPr>
          <w:rFonts w:ascii="Avenir" w:cs="Avenir" w:eastAsia="Avenir" w:hAnsi="Avenir"/>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260498046875" w:line="240" w:lineRule="auto"/>
        <w:ind w:left="15.800018310546875" w:right="0" w:firstLine="0"/>
        <w:jc w:val="left"/>
        <w:rPr>
          <w:rFonts w:ascii="Avenir" w:cs="Avenir" w:eastAsia="Avenir" w:hAnsi="Avenir"/>
          <w:b w:val="1"/>
          <w:i w:val="0"/>
          <w:smallCaps w:val="0"/>
          <w:strike w:val="0"/>
          <w:color w:val="000000"/>
          <w:sz w:val="28"/>
          <w:szCs w:val="28"/>
          <w:u w:val="none"/>
          <w:shd w:fill="auto" w:val="clear"/>
          <w:vertAlign w:val="baseline"/>
        </w:rPr>
      </w:pPr>
      <w:r w:rsidDel="00000000" w:rsidR="00000000" w:rsidRPr="00000000">
        <w:rPr>
          <w:rFonts w:ascii="Avenir" w:cs="Avenir" w:eastAsia="Avenir" w:hAnsi="Avenir"/>
          <w:b w:val="1"/>
          <w:i w:val="0"/>
          <w:smallCaps w:val="0"/>
          <w:strike w:val="0"/>
          <w:color w:val="000000"/>
          <w:sz w:val="28"/>
          <w:szCs w:val="28"/>
          <w:u w:val="single"/>
          <w:shd w:fill="auto" w:val="clear"/>
          <w:vertAlign w:val="baseline"/>
          <w:rtl w:val="0"/>
        </w:rPr>
        <w:t xml:space="preserve">Brushes</w:t>
      </w:r>
      <w:r w:rsidDel="00000000" w:rsidR="00000000" w:rsidRPr="00000000">
        <w:rPr>
          <w:rFonts w:ascii="Avenir" w:cs="Avenir" w:eastAsia="Avenir" w:hAnsi="Avenir"/>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2391357421875" w:line="282.25067138671875" w:lineRule="auto"/>
        <w:ind w:left="6.15997314453125" w:right="100.76171875" w:hanging="5.940093994140625"/>
        <w:jc w:val="left"/>
        <w:rPr>
          <w:rFonts w:ascii="Avenir" w:cs="Avenir" w:eastAsia="Avenir" w:hAnsi="Avenir"/>
          <w:i w:val="0"/>
          <w:smallCaps w:val="0"/>
          <w:strike w:val="0"/>
          <w:color w:val="000000"/>
          <w:sz w:val="22"/>
          <w:szCs w:val="22"/>
          <w:u w:val="none"/>
          <w:shd w:fill="auto" w:val="clear"/>
          <w:vertAlign w:val="baseline"/>
        </w:rPr>
      </w:pPr>
      <w:r w:rsidDel="00000000" w:rsidR="00000000" w:rsidRPr="00000000">
        <w:rPr>
          <w:rFonts w:ascii="Avenir" w:cs="Avenir" w:eastAsia="Avenir" w:hAnsi="Avenir"/>
          <w:rtl w:val="0"/>
        </w:rPr>
        <w:t xml:space="preserve">Assortment of boar bristle brushes (I suggest large #10 or #12, medium #6 or #8, and small #2 or #4 in Flats or Bright)</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5306396484375" w:line="240" w:lineRule="auto"/>
        <w:ind w:left="7.39990234375" w:right="0" w:firstLine="0"/>
        <w:jc w:val="left"/>
        <w:rPr>
          <w:rFonts w:ascii="Avenir" w:cs="Avenir" w:eastAsia="Avenir" w:hAnsi="Avenir"/>
          <w:b w:val="1"/>
          <w:i w:val="0"/>
          <w:smallCaps w:val="0"/>
          <w:strike w:val="0"/>
          <w:color w:val="000000"/>
          <w:sz w:val="28"/>
          <w:szCs w:val="28"/>
          <w:u w:val="none"/>
          <w:shd w:fill="auto" w:val="clear"/>
          <w:vertAlign w:val="baseline"/>
        </w:rPr>
      </w:pPr>
      <w:r w:rsidDel="00000000" w:rsidR="00000000" w:rsidRPr="00000000">
        <w:rPr>
          <w:rFonts w:ascii="Avenir" w:cs="Avenir" w:eastAsia="Avenir" w:hAnsi="Avenir"/>
          <w:b w:val="1"/>
          <w:sz w:val="28"/>
          <w:szCs w:val="28"/>
          <w:u w:val="single"/>
          <w:rtl w:val="0"/>
        </w:rPr>
        <w:t xml:space="preserve">Painting Surface</w:t>
      </w:r>
      <w:r w:rsidDel="00000000" w:rsidR="00000000" w:rsidRPr="00000000">
        <w:rPr>
          <w:rFonts w:ascii="Avenir" w:cs="Avenir" w:eastAsia="Avenir" w:hAnsi="Avenir"/>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2391357421875" w:line="242.76057243347168" w:lineRule="auto"/>
        <w:ind w:left="5.71990966796875" w:right="571.71875" w:firstLine="0.630035400390625"/>
        <w:jc w:val="left"/>
        <w:rPr>
          <w:rFonts w:ascii="Avenir" w:cs="Avenir" w:eastAsia="Avenir" w:hAnsi="Avenir"/>
          <w:i w:val="0"/>
          <w:smallCaps w:val="0"/>
          <w:strike w:val="0"/>
          <w:color w:val="000000"/>
          <w:sz w:val="21"/>
          <w:szCs w:val="21"/>
          <w:u w:val="none"/>
          <w:shd w:fill="auto" w:val="clear"/>
          <w:vertAlign w:val="baseline"/>
        </w:rPr>
      </w:pPr>
      <w:r w:rsidDel="00000000" w:rsidR="00000000" w:rsidRPr="00000000">
        <w:rPr>
          <w:rFonts w:ascii="Avenir" w:cs="Avenir" w:eastAsia="Avenir" w:hAnsi="Avenir"/>
          <w:sz w:val="21"/>
          <w:szCs w:val="21"/>
          <w:rtl w:val="0"/>
        </w:rPr>
        <w:t xml:space="preserve">Canvas mounted on board or gessoed wood panel (sizes can range from 6x8 to 12x16 My favorite size is 11x14). Canvas mounted panels are great for outside since they do not let the sun shine through.</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7.9144287109375" w:line="240" w:lineRule="auto"/>
        <w:ind w:left="15.800018310546875" w:right="0" w:firstLine="0"/>
        <w:jc w:val="left"/>
        <w:rPr>
          <w:rFonts w:ascii="Avenir" w:cs="Avenir" w:eastAsia="Avenir" w:hAnsi="Avenir"/>
          <w:b w:val="1"/>
          <w:i w:val="0"/>
          <w:smallCaps w:val="0"/>
          <w:strike w:val="0"/>
          <w:color w:val="000000"/>
          <w:sz w:val="28"/>
          <w:szCs w:val="28"/>
          <w:u w:val="none"/>
          <w:shd w:fill="auto" w:val="clear"/>
          <w:vertAlign w:val="baseline"/>
        </w:rPr>
      </w:pPr>
      <w:r w:rsidDel="00000000" w:rsidR="00000000" w:rsidRPr="00000000">
        <w:rPr>
          <w:rFonts w:ascii="Avenir" w:cs="Avenir" w:eastAsia="Avenir" w:hAnsi="Avenir"/>
          <w:b w:val="1"/>
          <w:i w:val="0"/>
          <w:smallCaps w:val="0"/>
          <w:strike w:val="0"/>
          <w:color w:val="000000"/>
          <w:sz w:val="28"/>
          <w:szCs w:val="28"/>
          <w:u w:val="single"/>
          <w:shd w:fill="auto" w:val="clear"/>
          <w:vertAlign w:val="baseline"/>
          <w:rtl w:val="0"/>
        </w:rPr>
        <w:t xml:space="preserve">Paints</w:t>
      </w:r>
      <w:r w:rsidDel="00000000" w:rsidR="00000000" w:rsidRPr="00000000">
        <w:rPr>
          <w:rFonts w:ascii="Avenir" w:cs="Avenir" w:eastAsia="Avenir" w:hAnsi="Avenir"/>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0">
      <w:pPr>
        <w:widowControl w:val="0"/>
        <w:spacing w:after="240" w:before="240" w:line="240" w:lineRule="auto"/>
        <w:rPr>
          <w:rFonts w:ascii="Avenir" w:cs="Avenir" w:eastAsia="Avenir" w:hAnsi="Avenir"/>
          <w:sz w:val="21"/>
          <w:szCs w:val="21"/>
        </w:rPr>
      </w:pPr>
      <w:r w:rsidDel="00000000" w:rsidR="00000000" w:rsidRPr="00000000">
        <w:rPr>
          <w:rFonts w:ascii="Avenir" w:cs="Avenir" w:eastAsia="Avenir" w:hAnsi="Avenir"/>
          <w:sz w:val="21"/>
          <w:szCs w:val="21"/>
          <w:rtl w:val="0"/>
        </w:rPr>
        <w:t xml:space="preserve">I recommend a palette of a warm and cool version of the three primaries plus white (with maybe a few extras). Student grade is cheaper but contains less pigment so the colors are chalky. If you can, spend the extra for professional grade paints. I use Winsor &amp; Newton, Gamblin, and Holbein and there are many other good options. Windsor Newton has Cadmium free colors that you can substitute for all the Cad colors.</w:t>
      </w:r>
    </w:p>
    <w:p w:rsidR="00000000" w:rsidDel="00000000" w:rsidP="00000000" w:rsidRDefault="00000000" w:rsidRPr="00000000" w14:paraId="00000011">
      <w:pPr>
        <w:widowControl w:val="0"/>
        <w:numPr>
          <w:ilvl w:val="0"/>
          <w:numId w:val="1"/>
        </w:numPr>
        <w:spacing w:after="0" w:afterAutospacing="0" w:before="240" w:line="240" w:lineRule="auto"/>
        <w:ind w:left="720" w:hanging="360"/>
        <w:rPr>
          <w:rFonts w:ascii="Avenir" w:cs="Avenir" w:eastAsia="Avenir" w:hAnsi="Avenir"/>
          <w:sz w:val="21"/>
          <w:szCs w:val="21"/>
          <w:u w:val="none"/>
        </w:rPr>
      </w:pPr>
      <w:r w:rsidDel="00000000" w:rsidR="00000000" w:rsidRPr="00000000">
        <w:rPr>
          <w:rFonts w:ascii="Avenir" w:cs="Avenir" w:eastAsia="Avenir" w:hAnsi="Avenir"/>
          <w:sz w:val="21"/>
          <w:szCs w:val="21"/>
          <w:rtl w:val="0"/>
        </w:rPr>
        <w:t xml:space="preserve">Titanium White Utrecht</w:t>
      </w:r>
    </w:p>
    <w:p w:rsidR="00000000" w:rsidDel="00000000" w:rsidP="00000000" w:rsidRDefault="00000000" w:rsidRPr="00000000" w14:paraId="00000012">
      <w:pPr>
        <w:widowControl w:val="0"/>
        <w:numPr>
          <w:ilvl w:val="0"/>
          <w:numId w:val="1"/>
        </w:numPr>
        <w:spacing w:after="0" w:afterAutospacing="0" w:before="0" w:beforeAutospacing="0" w:line="240" w:lineRule="auto"/>
        <w:ind w:left="720" w:hanging="360"/>
        <w:rPr>
          <w:rFonts w:ascii="Avenir" w:cs="Avenir" w:eastAsia="Avenir" w:hAnsi="Avenir"/>
          <w:sz w:val="21"/>
          <w:szCs w:val="21"/>
          <w:u w:val="none"/>
        </w:rPr>
      </w:pPr>
      <w:r w:rsidDel="00000000" w:rsidR="00000000" w:rsidRPr="00000000">
        <w:rPr>
          <w:rFonts w:ascii="Avenir" w:cs="Avenir" w:eastAsia="Avenir" w:hAnsi="Avenir"/>
          <w:sz w:val="21"/>
          <w:szCs w:val="21"/>
          <w:rtl w:val="0"/>
        </w:rPr>
        <w:t xml:space="preserve">Lemon Yellow or Cadmium Yellow Lemon</w:t>
      </w:r>
    </w:p>
    <w:p w:rsidR="00000000" w:rsidDel="00000000" w:rsidP="00000000" w:rsidRDefault="00000000" w:rsidRPr="00000000" w14:paraId="00000013">
      <w:pPr>
        <w:widowControl w:val="0"/>
        <w:numPr>
          <w:ilvl w:val="0"/>
          <w:numId w:val="1"/>
        </w:numPr>
        <w:spacing w:after="0" w:afterAutospacing="0" w:before="0" w:beforeAutospacing="0" w:line="240" w:lineRule="auto"/>
        <w:ind w:left="720" w:hanging="360"/>
        <w:rPr>
          <w:rFonts w:ascii="Avenir" w:cs="Avenir" w:eastAsia="Avenir" w:hAnsi="Avenir"/>
          <w:sz w:val="21"/>
          <w:szCs w:val="21"/>
          <w:u w:val="none"/>
        </w:rPr>
      </w:pPr>
      <w:r w:rsidDel="00000000" w:rsidR="00000000" w:rsidRPr="00000000">
        <w:rPr>
          <w:rFonts w:ascii="Avenir" w:cs="Avenir" w:eastAsia="Avenir" w:hAnsi="Avenir"/>
          <w:sz w:val="21"/>
          <w:szCs w:val="21"/>
          <w:rtl w:val="0"/>
        </w:rPr>
        <w:t xml:space="preserve">Cadmium Yellow Med</w:t>
      </w:r>
    </w:p>
    <w:p w:rsidR="00000000" w:rsidDel="00000000" w:rsidP="00000000" w:rsidRDefault="00000000" w:rsidRPr="00000000" w14:paraId="00000014">
      <w:pPr>
        <w:widowControl w:val="0"/>
        <w:numPr>
          <w:ilvl w:val="0"/>
          <w:numId w:val="1"/>
        </w:numPr>
        <w:spacing w:after="0" w:afterAutospacing="0" w:before="0" w:beforeAutospacing="0" w:line="240" w:lineRule="auto"/>
        <w:ind w:left="720" w:hanging="360"/>
        <w:rPr>
          <w:rFonts w:ascii="Avenir" w:cs="Avenir" w:eastAsia="Avenir" w:hAnsi="Avenir"/>
          <w:sz w:val="21"/>
          <w:szCs w:val="21"/>
          <w:u w:val="none"/>
        </w:rPr>
      </w:pPr>
      <w:r w:rsidDel="00000000" w:rsidR="00000000" w:rsidRPr="00000000">
        <w:rPr>
          <w:rFonts w:ascii="Avenir" w:cs="Avenir" w:eastAsia="Avenir" w:hAnsi="Avenir"/>
          <w:sz w:val="21"/>
          <w:szCs w:val="21"/>
          <w:rtl w:val="0"/>
        </w:rPr>
        <w:t xml:space="preserve">Yellow Ochre</w:t>
      </w:r>
    </w:p>
    <w:p w:rsidR="00000000" w:rsidDel="00000000" w:rsidP="00000000" w:rsidRDefault="00000000" w:rsidRPr="00000000" w14:paraId="00000015">
      <w:pPr>
        <w:widowControl w:val="0"/>
        <w:numPr>
          <w:ilvl w:val="0"/>
          <w:numId w:val="1"/>
        </w:numPr>
        <w:spacing w:after="0" w:afterAutospacing="0" w:before="0" w:beforeAutospacing="0" w:line="240" w:lineRule="auto"/>
        <w:ind w:left="720" w:hanging="360"/>
        <w:rPr>
          <w:rFonts w:ascii="Avenir" w:cs="Avenir" w:eastAsia="Avenir" w:hAnsi="Avenir"/>
          <w:sz w:val="21"/>
          <w:szCs w:val="21"/>
          <w:u w:val="none"/>
        </w:rPr>
      </w:pPr>
      <w:r w:rsidDel="00000000" w:rsidR="00000000" w:rsidRPr="00000000">
        <w:rPr>
          <w:rFonts w:ascii="Avenir" w:cs="Avenir" w:eastAsia="Avenir" w:hAnsi="Avenir"/>
          <w:sz w:val="21"/>
          <w:szCs w:val="21"/>
          <w:rtl w:val="0"/>
        </w:rPr>
        <w:t xml:space="preserve">Alizarin Crimson</w:t>
      </w:r>
    </w:p>
    <w:p w:rsidR="00000000" w:rsidDel="00000000" w:rsidP="00000000" w:rsidRDefault="00000000" w:rsidRPr="00000000" w14:paraId="00000016">
      <w:pPr>
        <w:widowControl w:val="0"/>
        <w:numPr>
          <w:ilvl w:val="0"/>
          <w:numId w:val="1"/>
        </w:numPr>
        <w:spacing w:after="0" w:afterAutospacing="0" w:before="0" w:beforeAutospacing="0" w:line="240" w:lineRule="auto"/>
        <w:ind w:left="720" w:hanging="360"/>
        <w:rPr>
          <w:rFonts w:ascii="Avenir" w:cs="Avenir" w:eastAsia="Avenir" w:hAnsi="Avenir"/>
          <w:sz w:val="21"/>
          <w:szCs w:val="21"/>
          <w:u w:val="none"/>
        </w:rPr>
      </w:pPr>
      <w:r w:rsidDel="00000000" w:rsidR="00000000" w:rsidRPr="00000000">
        <w:rPr>
          <w:rFonts w:ascii="Avenir" w:cs="Avenir" w:eastAsia="Avenir" w:hAnsi="Avenir"/>
          <w:sz w:val="21"/>
          <w:szCs w:val="21"/>
          <w:rtl w:val="0"/>
        </w:rPr>
        <w:t xml:space="preserve">Cadmium Red</w:t>
      </w:r>
    </w:p>
    <w:p w:rsidR="00000000" w:rsidDel="00000000" w:rsidP="00000000" w:rsidRDefault="00000000" w:rsidRPr="00000000" w14:paraId="00000017">
      <w:pPr>
        <w:widowControl w:val="0"/>
        <w:numPr>
          <w:ilvl w:val="0"/>
          <w:numId w:val="1"/>
        </w:numPr>
        <w:spacing w:after="0" w:afterAutospacing="0" w:before="0" w:beforeAutospacing="0" w:line="240" w:lineRule="auto"/>
        <w:ind w:left="720" w:hanging="360"/>
        <w:rPr>
          <w:rFonts w:ascii="Avenir" w:cs="Avenir" w:eastAsia="Avenir" w:hAnsi="Avenir"/>
          <w:sz w:val="21"/>
          <w:szCs w:val="21"/>
          <w:u w:val="none"/>
        </w:rPr>
      </w:pPr>
      <w:r w:rsidDel="00000000" w:rsidR="00000000" w:rsidRPr="00000000">
        <w:rPr>
          <w:rFonts w:ascii="Avenir" w:cs="Avenir" w:eastAsia="Avenir" w:hAnsi="Avenir"/>
          <w:sz w:val="21"/>
          <w:szCs w:val="21"/>
          <w:rtl w:val="0"/>
        </w:rPr>
        <w:t xml:space="preserve">Ultramarine Blue</w:t>
      </w:r>
    </w:p>
    <w:p w:rsidR="00000000" w:rsidDel="00000000" w:rsidP="00000000" w:rsidRDefault="00000000" w:rsidRPr="00000000" w14:paraId="00000018">
      <w:pPr>
        <w:widowControl w:val="0"/>
        <w:numPr>
          <w:ilvl w:val="0"/>
          <w:numId w:val="1"/>
        </w:numPr>
        <w:spacing w:after="0" w:afterAutospacing="0" w:before="0" w:beforeAutospacing="0" w:line="240" w:lineRule="auto"/>
        <w:ind w:left="720" w:hanging="360"/>
        <w:rPr>
          <w:rFonts w:ascii="Avenir" w:cs="Avenir" w:eastAsia="Avenir" w:hAnsi="Avenir"/>
          <w:sz w:val="21"/>
          <w:szCs w:val="21"/>
          <w:u w:val="none"/>
        </w:rPr>
      </w:pPr>
      <w:r w:rsidDel="00000000" w:rsidR="00000000" w:rsidRPr="00000000">
        <w:rPr>
          <w:rFonts w:ascii="Avenir" w:cs="Avenir" w:eastAsia="Avenir" w:hAnsi="Avenir"/>
          <w:sz w:val="21"/>
          <w:szCs w:val="21"/>
          <w:rtl w:val="0"/>
        </w:rPr>
        <w:t xml:space="preserve">Cobalt Blue</w:t>
      </w:r>
    </w:p>
    <w:p w:rsidR="00000000" w:rsidDel="00000000" w:rsidP="00000000" w:rsidRDefault="00000000" w:rsidRPr="00000000" w14:paraId="00000019">
      <w:pPr>
        <w:widowControl w:val="0"/>
        <w:numPr>
          <w:ilvl w:val="0"/>
          <w:numId w:val="1"/>
        </w:numPr>
        <w:spacing w:after="240" w:before="0" w:beforeAutospacing="0" w:line="240" w:lineRule="auto"/>
        <w:ind w:left="720" w:hanging="360"/>
        <w:rPr>
          <w:rFonts w:ascii="Avenir" w:cs="Avenir" w:eastAsia="Avenir" w:hAnsi="Avenir"/>
          <w:sz w:val="21"/>
          <w:szCs w:val="21"/>
          <w:u w:val="none"/>
        </w:rPr>
      </w:pPr>
      <w:r w:rsidDel="00000000" w:rsidR="00000000" w:rsidRPr="00000000">
        <w:rPr>
          <w:rFonts w:ascii="Avenir" w:cs="Avenir" w:eastAsia="Avenir" w:hAnsi="Avenir"/>
          <w:sz w:val="21"/>
          <w:szCs w:val="21"/>
          <w:rtl w:val="0"/>
        </w:rPr>
        <w:t xml:space="preserve">Transparent Red Oxide</w:t>
      </w:r>
    </w:p>
    <w:p w:rsidR="00000000" w:rsidDel="00000000" w:rsidP="00000000" w:rsidRDefault="00000000" w:rsidRPr="00000000" w14:paraId="0000001A">
      <w:pPr>
        <w:pageBreakBefore w:val="0"/>
        <w:widowControl w:val="0"/>
        <w:spacing w:before="53.260040283203125" w:line="240" w:lineRule="auto"/>
        <w:ind w:left="375.6199645996094" w:firstLine="0"/>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01B">
      <w:pPr>
        <w:pageBreakBefore w:val="0"/>
        <w:widowControl w:val="0"/>
        <w:spacing w:before="53.260040283203125" w:line="240" w:lineRule="auto"/>
        <w:ind w:left="375.6199645996094" w:firstLine="0"/>
        <w:rPr>
          <w:rFonts w:ascii="Avenir" w:cs="Avenir" w:eastAsia="Avenir" w:hAnsi="Avenir"/>
        </w:rPr>
      </w:pPr>
      <w:r w:rsidDel="00000000" w:rsidR="00000000" w:rsidRPr="00000000">
        <w:rPr>
          <w:rtl w:val="0"/>
        </w:rPr>
      </w:r>
    </w:p>
    <w:p w:rsidR="00000000" w:rsidDel="00000000" w:rsidP="00000000" w:rsidRDefault="00000000" w:rsidRPr="00000000" w14:paraId="0000001C">
      <w:pPr>
        <w:pageBreakBefore w:val="0"/>
        <w:widowControl w:val="0"/>
        <w:spacing w:before="53.260040283203125" w:line="240" w:lineRule="auto"/>
        <w:ind w:left="0" w:firstLine="0"/>
        <w:rPr>
          <w:rFonts w:ascii="Avenir" w:cs="Avenir" w:eastAsia="Avenir" w:hAnsi="Avenir"/>
        </w:rPr>
      </w:pPr>
      <w:r w:rsidDel="00000000" w:rsidR="00000000" w:rsidRPr="00000000">
        <w:rPr>
          <w:rFonts w:ascii="Avenir" w:cs="Avenir" w:eastAsia="Avenir" w:hAnsi="Avenir"/>
          <w:rtl w:val="0"/>
        </w:rPr>
        <w:t xml:space="preserve">Optional Colors</w:t>
      </w:r>
    </w:p>
    <w:p w:rsidR="00000000" w:rsidDel="00000000" w:rsidP="00000000" w:rsidRDefault="00000000" w:rsidRPr="00000000" w14:paraId="0000001D">
      <w:pPr>
        <w:pageBreakBefore w:val="0"/>
        <w:widowControl w:val="0"/>
        <w:spacing w:before="53.260040283203125" w:line="240" w:lineRule="auto"/>
        <w:ind w:left="0" w:firstLine="0"/>
        <w:rPr>
          <w:rFonts w:ascii="Avenir" w:cs="Avenir" w:eastAsia="Avenir" w:hAnsi="Avenir"/>
        </w:rPr>
      </w:pPr>
      <w:r w:rsidDel="00000000" w:rsidR="00000000" w:rsidRPr="00000000">
        <w:rPr>
          <w:rtl w:val="0"/>
        </w:rPr>
      </w:r>
    </w:p>
    <w:p w:rsidR="00000000" w:rsidDel="00000000" w:rsidP="00000000" w:rsidRDefault="00000000" w:rsidRPr="00000000" w14:paraId="0000001E">
      <w:pPr>
        <w:pageBreakBefore w:val="0"/>
        <w:widowControl w:val="0"/>
        <w:numPr>
          <w:ilvl w:val="0"/>
          <w:numId w:val="2"/>
        </w:numPr>
        <w:spacing w:after="0" w:afterAutospacing="0" w:before="53.260040283203125" w:line="24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Cadmium orange</w:t>
      </w:r>
    </w:p>
    <w:p w:rsidR="00000000" w:rsidDel="00000000" w:rsidP="00000000" w:rsidRDefault="00000000" w:rsidRPr="00000000" w14:paraId="0000001F">
      <w:pPr>
        <w:pageBreakBefore w:val="0"/>
        <w:widowControl w:val="0"/>
        <w:numPr>
          <w:ilvl w:val="0"/>
          <w:numId w:val="2"/>
        </w:numPr>
        <w:spacing w:before="0" w:beforeAutospacing="0" w:line="24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Olive Green</w:t>
      </w:r>
    </w:p>
    <w:p w:rsidR="00000000" w:rsidDel="00000000" w:rsidP="00000000" w:rsidRDefault="00000000" w:rsidRPr="00000000" w14:paraId="00000020">
      <w:pPr>
        <w:pageBreakBefore w:val="0"/>
        <w:widowControl w:val="0"/>
        <w:spacing w:before="53.260040283203125" w:line="240" w:lineRule="auto"/>
        <w:ind w:left="720" w:firstLine="0"/>
        <w:rPr>
          <w:rFonts w:ascii="Avenir" w:cs="Avenir" w:eastAsia="Avenir" w:hAnsi="Avenir"/>
        </w:rPr>
      </w:pPr>
      <w:r w:rsidDel="00000000" w:rsidR="00000000" w:rsidRPr="00000000">
        <w:rPr>
          <w:rtl w:val="0"/>
        </w:rPr>
      </w:r>
    </w:p>
    <w:p w:rsidR="00000000" w:rsidDel="00000000" w:rsidP="00000000" w:rsidRDefault="00000000" w:rsidRPr="00000000" w14:paraId="00000021">
      <w:pPr>
        <w:pageBreakBefore w:val="0"/>
        <w:widowControl w:val="0"/>
        <w:spacing w:before="53.260040283203125" w:line="240" w:lineRule="auto"/>
        <w:ind w:left="720" w:firstLine="0"/>
        <w:rPr>
          <w:rFonts w:ascii="Avenir" w:cs="Avenir" w:eastAsia="Avenir" w:hAnsi="Avenir"/>
        </w:rPr>
        <w:sectPr>
          <w:pgSz w:h="15840" w:w="12240" w:orient="portrait"/>
          <w:pgMar w:bottom="800.5000305175781" w:top="720" w:left="1444.0199279785156" w:right="1409.241943359375" w:header="0" w:footer="720"/>
          <w:pgNumType w:start="1"/>
        </w:sect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8"/>
          <w:szCs w:val="28"/>
          <w:u w:val="single"/>
        </w:rPr>
      </w:pPr>
      <w:r w:rsidDel="00000000" w:rsidR="00000000" w:rsidRPr="00000000">
        <w:rPr>
          <w:rFonts w:ascii="Avenir" w:cs="Avenir" w:eastAsia="Avenir" w:hAnsi="Avenir"/>
          <w:sz w:val="28"/>
          <w:szCs w:val="28"/>
          <w:u w:val="single"/>
          <w:rtl w:val="0"/>
        </w:rPr>
        <w:t xml:space="preserve">Other Supplies</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24">
      <w:pPr>
        <w:widowControl w:val="0"/>
        <w:numPr>
          <w:ilvl w:val="0"/>
          <w:numId w:val="3"/>
        </w:numPr>
        <w:spacing w:after="0" w:afterAutospacing="0" w:before="240" w:line="24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Trowel type Pallet knife</w:t>
      </w:r>
    </w:p>
    <w:p w:rsidR="00000000" w:rsidDel="00000000" w:rsidP="00000000" w:rsidRDefault="00000000" w:rsidRPr="00000000" w14:paraId="00000025">
      <w:pPr>
        <w:widowControl w:val="0"/>
        <w:numPr>
          <w:ilvl w:val="0"/>
          <w:numId w:val="3"/>
        </w:numPr>
        <w:spacing w:after="0" w:afterAutospacing="0" w:before="0" w:beforeAutospacing="0" w:line="24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Odorless turpentine(Gamsol is best) with container or medium glass jar</w:t>
      </w:r>
    </w:p>
    <w:p w:rsidR="00000000" w:rsidDel="00000000" w:rsidP="00000000" w:rsidRDefault="00000000" w:rsidRPr="00000000" w14:paraId="00000026">
      <w:pPr>
        <w:widowControl w:val="0"/>
        <w:numPr>
          <w:ilvl w:val="0"/>
          <w:numId w:val="3"/>
        </w:numPr>
        <w:spacing w:after="0" w:afterAutospacing="0" w:before="0" w:beforeAutospacing="0" w:line="24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Paper towels</w:t>
      </w:r>
    </w:p>
    <w:p w:rsidR="00000000" w:rsidDel="00000000" w:rsidP="00000000" w:rsidRDefault="00000000" w:rsidRPr="00000000" w14:paraId="00000027">
      <w:pPr>
        <w:widowControl w:val="0"/>
        <w:numPr>
          <w:ilvl w:val="0"/>
          <w:numId w:val="3"/>
        </w:numPr>
        <w:spacing w:after="0" w:afterAutospacing="0" w:before="0" w:beforeAutospacing="0" w:line="24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Rubber gloves</w:t>
      </w:r>
    </w:p>
    <w:p w:rsidR="00000000" w:rsidDel="00000000" w:rsidP="00000000" w:rsidRDefault="00000000" w:rsidRPr="00000000" w14:paraId="00000028">
      <w:pPr>
        <w:widowControl w:val="0"/>
        <w:numPr>
          <w:ilvl w:val="0"/>
          <w:numId w:val="3"/>
        </w:numPr>
        <w:spacing w:after="0" w:afterAutospacing="0" w:before="0" w:beforeAutospacing="0" w:line="24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Sketching pencils, eraser and sketchbook</w:t>
      </w:r>
    </w:p>
    <w:p w:rsidR="00000000" w:rsidDel="00000000" w:rsidP="00000000" w:rsidRDefault="00000000" w:rsidRPr="00000000" w14:paraId="00000029">
      <w:pPr>
        <w:widowControl w:val="0"/>
        <w:numPr>
          <w:ilvl w:val="0"/>
          <w:numId w:val="3"/>
        </w:numPr>
        <w:spacing w:before="0" w:beforeAutospacing="0" w:line="240" w:lineRule="auto"/>
        <w:ind w:left="720" w:hanging="360"/>
        <w:rPr>
          <w:rFonts w:ascii="Avenir" w:cs="Avenir" w:eastAsia="Avenir" w:hAnsi="Avenir"/>
        </w:rPr>
      </w:pPr>
      <w:r w:rsidDel="00000000" w:rsidR="00000000" w:rsidRPr="00000000">
        <w:rPr>
          <w:rFonts w:ascii="Avenir" w:cs="Avenir" w:eastAsia="Avenir" w:hAnsi="Avenir"/>
          <w:color w:val="1e1e1c"/>
          <w:sz w:val="24"/>
          <w:szCs w:val="24"/>
          <w:highlight w:val="white"/>
          <w:rtl w:val="0"/>
        </w:rPr>
        <w:t xml:space="preserve">“The Masters” Brush Cleaner and Preserver</w:t>
      </w:r>
      <w:r w:rsidDel="00000000" w:rsidR="00000000" w:rsidRPr="00000000">
        <w:rPr>
          <w:rtl w:val="0"/>
        </w:rPr>
      </w:r>
    </w:p>
    <w:p w:rsidR="00000000" w:rsidDel="00000000" w:rsidP="00000000" w:rsidRDefault="00000000" w:rsidRPr="00000000" w14:paraId="0000002A">
      <w:pPr>
        <w:widowControl w:val="0"/>
        <w:spacing w:after="240" w:before="240" w:line="240" w:lineRule="auto"/>
        <w:rPr>
          <w:rFonts w:ascii="Avenir" w:cs="Avenir" w:eastAsia="Avenir" w:hAnsi="Avenir"/>
          <w:i w:val="0"/>
          <w:smallCaps w:val="0"/>
          <w:strike w:val="0"/>
          <w:color w:val="000000"/>
          <w:sz w:val="22"/>
          <w:szCs w:val="22"/>
          <w:u w:val="none"/>
          <w:shd w:fill="auto" w:val="clear"/>
          <w:vertAlign w:val="baseline"/>
        </w:rPr>
      </w:pPr>
      <w:r w:rsidDel="00000000" w:rsidR="00000000" w:rsidRPr="00000000">
        <w:rPr>
          <w:rFonts w:ascii="Avenir" w:cs="Avenir" w:eastAsia="Avenir" w:hAnsi="Avenir"/>
          <w:b w:val="1"/>
          <w:i w:val="0"/>
          <w:smallCaps w:val="0"/>
          <w:strike w:val="0"/>
          <w:color w:val="000000"/>
          <w:sz w:val="28"/>
          <w:szCs w:val="28"/>
          <w:u w:val="single"/>
          <w:shd w:fill="auto" w:val="clear"/>
          <w:vertAlign w:val="baseline"/>
          <w:rtl w:val="0"/>
        </w:rPr>
        <w:t xml:space="preserve">Optional</w:t>
      </w:r>
      <w:r w:rsidDel="00000000" w:rsidR="00000000" w:rsidRPr="00000000">
        <w:rPr>
          <w:rFonts w:ascii="Avenir" w:cs="Avenir" w:eastAsia="Avenir" w:hAnsi="Avenir"/>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363.85986328125" w:line="240" w:lineRule="auto"/>
        <w:ind w:left="720" w:right="0" w:hanging="360"/>
        <w:jc w:val="left"/>
        <w:rPr>
          <w:rFonts w:ascii="Avenir" w:cs="Avenir" w:eastAsia="Avenir" w:hAnsi="Avenir"/>
          <w:i w:val="0"/>
          <w:smallCaps w:val="0"/>
          <w:strike w:val="0"/>
          <w:color w:val="000000"/>
          <w:sz w:val="22"/>
          <w:szCs w:val="22"/>
          <w:u w:val="none"/>
          <w:shd w:fill="auto" w:val="clear"/>
          <w:vertAlign w:val="baseline"/>
        </w:rPr>
      </w:pPr>
      <w:r w:rsidDel="00000000" w:rsidR="00000000" w:rsidRPr="00000000">
        <w:rPr>
          <w:rFonts w:ascii="Avenir" w:cs="Avenir" w:eastAsia="Avenir" w:hAnsi="Avenir"/>
          <w:i w:val="0"/>
          <w:smallCaps w:val="0"/>
          <w:strike w:val="0"/>
          <w:color w:val="000000"/>
          <w:sz w:val="22"/>
          <w:szCs w:val="22"/>
          <w:u w:val="none"/>
          <w:shd w:fill="auto" w:val="clear"/>
          <w:vertAlign w:val="baseline"/>
          <w:rtl w:val="0"/>
        </w:rPr>
        <w:t xml:space="preserve">Wet painting carrier </w:t>
      </w:r>
    </w:p>
    <w:p w:rsidR="00000000" w:rsidDel="00000000" w:rsidP="00000000" w:rsidRDefault="00000000" w:rsidRPr="00000000" w14:paraId="0000002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Avenir" w:cs="Avenir" w:eastAsia="Avenir" w:hAnsi="Avenir"/>
          <w:i w:val="0"/>
          <w:smallCaps w:val="0"/>
          <w:strike w:val="0"/>
          <w:color w:val="000000"/>
          <w:sz w:val="22"/>
          <w:szCs w:val="22"/>
          <w:u w:val="none"/>
          <w:shd w:fill="auto" w:val="clear"/>
          <w:vertAlign w:val="baseline"/>
        </w:rPr>
      </w:pPr>
      <w:r w:rsidDel="00000000" w:rsidR="00000000" w:rsidRPr="00000000">
        <w:rPr>
          <w:rFonts w:ascii="Avenir" w:cs="Avenir" w:eastAsia="Avenir" w:hAnsi="Avenir"/>
          <w:i w:val="0"/>
          <w:smallCaps w:val="0"/>
          <w:strike w:val="0"/>
          <w:color w:val="000000"/>
          <w:sz w:val="22"/>
          <w:szCs w:val="22"/>
          <w:u w:val="none"/>
          <w:shd w:fill="auto" w:val="clear"/>
          <w:vertAlign w:val="baseline"/>
          <w:rtl w:val="0"/>
        </w:rPr>
        <w:t xml:space="preserve">Wheeled caddy for supplies</w:t>
      </w:r>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Avenir" w:cs="Avenir" w:eastAsia="Avenir" w:hAnsi="Avenir"/>
          <w:i w:val="0"/>
          <w:smallCaps w:val="0"/>
          <w:strike w:val="0"/>
          <w:color w:val="000000"/>
          <w:sz w:val="22"/>
          <w:szCs w:val="22"/>
          <w:u w:val="none"/>
          <w:shd w:fill="auto" w:val="clear"/>
          <w:vertAlign w:val="baseline"/>
        </w:rPr>
      </w:pPr>
      <w:r w:rsidDel="00000000" w:rsidR="00000000" w:rsidRPr="00000000">
        <w:rPr>
          <w:rFonts w:ascii="Avenir" w:cs="Avenir" w:eastAsia="Avenir" w:hAnsi="Avenir"/>
          <w:i w:val="0"/>
          <w:smallCaps w:val="0"/>
          <w:strike w:val="0"/>
          <w:color w:val="000000"/>
          <w:sz w:val="22"/>
          <w:szCs w:val="22"/>
          <w:u w:val="none"/>
          <w:shd w:fill="auto" w:val="clear"/>
          <w:vertAlign w:val="baseline"/>
          <w:rtl w:val="0"/>
        </w:rPr>
        <w:t xml:space="preserve">A tube of Transparent Red Oxide acrylic  paint (Bring a bottle or jar of water for  toning your canvas &amp; washing your  brush)</w:t>
      </w:r>
      <w:r w:rsidDel="00000000" w:rsidR="00000000" w:rsidRPr="00000000">
        <w:rPr>
          <w:rtl w:val="0"/>
        </w:rPr>
      </w:r>
    </w:p>
    <w:p w:rsidR="00000000" w:rsidDel="00000000" w:rsidP="00000000" w:rsidRDefault="00000000" w:rsidRPr="00000000" w14:paraId="0000002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Avenir" w:cs="Avenir" w:eastAsia="Avenir" w:hAnsi="Avenir"/>
          <w:i w:val="0"/>
          <w:smallCaps w:val="0"/>
          <w:strike w:val="0"/>
          <w:color w:val="000000"/>
          <w:sz w:val="22"/>
          <w:szCs w:val="22"/>
          <w:u w:val="none"/>
          <w:shd w:fill="auto" w:val="clear"/>
          <w:vertAlign w:val="baseline"/>
        </w:rPr>
      </w:pPr>
      <w:r w:rsidDel="00000000" w:rsidR="00000000" w:rsidRPr="00000000">
        <w:rPr>
          <w:rFonts w:ascii="Avenir" w:cs="Avenir" w:eastAsia="Avenir" w:hAnsi="Avenir"/>
          <w:i w:val="0"/>
          <w:smallCaps w:val="0"/>
          <w:strike w:val="0"/>
          <w:color w:val="000000"/>
          <w:sz w:val="22"/>
          <w:szCs w:val="22"/>
          <w:u w:val="none"/>
          <w:shd w:fill="auto" w:val="clear"/>
          <w:vertAlign w:val="baseline"/>
          <w:rtl w:val="0"/>
        </w:rPr>
        <w:t xml:space="preserve">Camera </w:t>
      </w:r>
      <w:r w:rsidDel="00000000" w:rsidR="00000000" w:rsidRPr="00000000">
        <w:rPr>
          <w:rtl w:val="0"/>
        </w:rPr>
      </w:r>
    </w:p>
    <w:p w:rsidR="00000000" w:rsidDel="00000000" w:rsidP="00000000" w:rsidRDefault="00000000" w:rsidRPr="00000000" w14:paraId="0000002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Avenir" w:cs="Avenir" w:eastAsia="Avenir" w:hAnsi="Avenir"/>
          <w:u w:val="none"/>
        </w:rPr>
      </w:pPr>
      <w:r w:rsidDel="00000000" w:rsidR="00000000" w:rsidRPr="00000000">
        <w:rPr>
          <w:rFonts w:ascii="Avenir" w:cs="Avenir" w:eastAsia="Avenir" w:hAnsi="Avenir"/>
          <w:i w:val="0"/>
          <w:smallCaps w:val="0"/>
          <w:strike w:val="0"/>
          <w:color w:val="000000"/>
          <w:sz w:val="22"/>
          <w:szCs w:val="22"/>
          <w:u w:val="none"/>
          <w:shd w:fill="auto" w:val="clear"/>
          <w:vertAlign w:val="baseline"/>
          <w:rtl w:val="0"/>
        </w:rPr>
        <w:t xml:space="preserve">Snack and dri</w:t>
      </w:r>
      <w:r w:rsidDel="00000000" w:rsidR="00000000" w:rsidRPr="00000000">
        <w:rPr>
          <w:rFonts w:ascii="Avenir" w:cs="Avenir" w:eastAsia="Avenir" w:hAnsi="Avenir"/>
          <w:rtl w:val="0"/>
        </w:rPr>
        <w:t xml:space="preserve">nk</w:t>
      </w:r>
      <w:r w:rsidDel="00000000" w:rsidR="00000000" w:rsidRPr="00000000">
        <w:rPr>
          <w:rtl w:val="0"/>
        </w:rPr>
      </w:r>
    </w:p>
    <w:sectPr>
      <w:type w:val="continuous"/>
      <w:pgSz w:h="15840" w:w="12240" w:orient="portrait"/>
      <w:pgMar w:bottom="800.5000305175781" w:top="720" w:left="1451.4198303222656" w:right="1449.46044921875" w:header="0" w:footer="720"/>
      <w:cols w:equalWidth="0" w:num="2">
        <w:col w:space="0" w:w="4680"/>
        <w:col w:space="0" w:w="468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